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067" w:rsidRDefault="002D6067">
      <w:pPr>
        <w:rPr>
          <w:sz w:val="2"/>
          <w:szCs w:val="2"/>
        </w:rPr>
      </w:pPr>
    </w:p>
    <w:p w:rsidR="001A3334" w:rsidRPr="001A3334" w:rsidRDefault="001A3334" w:rsidP="001A3334">
      <w:pPr>
        <w:widowControl/>
        <w:spacing w:line="240" w:lineRule="atLeast"/>
        <w:ind w:right="-766" w:firstLine="709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1A333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Ленинский  Поселковый  Совет депутатов</w:t>
      </w:r>
    </w:p>
    <w:p w:rsidR="001A3334" w:rsidRPr="001A3334" w:rsidRDefault="001A3334" w:rsidP="001A3334">
      <w:pPr>
        <w:widowControl/>
        <w:spacing w:line="240" w:lineRule="atLeast"/>
        <w:ind w:right="-766" w:firstLine="709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1A333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Алданского района </w:t>
      </w:r>
    </w:p>
    <w:p w:rsidR="001A3334" w:rsidRPr="001A3334" w:rsidRDefault="001A3334" w:rsidP="001A3334">
      <w:pPr>
        <w:widowControl/>
        <w:spacing w:line="240" w:lineRule="atLeast"/>
        <w:ind w:right="-766" w:firstLine="709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1A333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Республики Саха (Якутия)</w:t>
      </w:r>
    </w:p>
    <w:p w:rsidR="001A3334" w:rsidRPr="001A3334" w:rsidRDefault="001A3334" w:rsidP="001A3334">
      <w:pPr>
        <w:widowControl/>
        <w:pBdr>
          <w:bottom w:val="single" w:sz="12" w:space="1" w:color="auto"/>
        </w:pBdr>
        <w:spacing w:line="240" w:lineRule="atLeast"/>
        <w:ind w:right="-1" w:firstLine="709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 w:bidi="ar-SA"/>
        </w:rPr>
      </w:pPr>
      <w:bookmarkStart w:id="0" w:name="_Hlk138836992"/>
      <w:r w:rsidRPr="001A3334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en-US" w:eastAsia="en-US" w:bidi="ar-SA"/>
        </w:rPr>
        <w:t>XX</w:t>
      </w:r>
      <w:bookmarkEnd w:id="0"/>
      <w:r w:rsidRPr="001A3334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en-US" w:eastAsia="en-US" w:bidi="ar-SA"/>
        </w:rPr>
        <w:t>X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 w:bidi="ar-SA"/>
        </w:rPr>
        <w:t>Х</w:t>
      </w:r>
      <w:r w:rsidRPr="001A3334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en-US" w:eastAsia="en-US" w:bidi="ar-SA"/>
        </w:rPr>
        <w:t>V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en-US" w:eastAsia="en-US" w:bidi="ar-SA"/>
        </w:rPr>
        <w:t>II</w:t>
      </w:r>
      <w:r w:rsidRPr="001A3334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 w:bidi="ar-SA"/>
        </w:rPr>
        <w:t xml:space="preserve"> сессия – </w:t>
      </w:r>
      <w:r w:rsidRPr="001A3334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en-US" w:eastAsia="en-US" w:bidi="ar-SA"/>
        </w:rPr>
        <w:t>V</w:t>
      </w:r>
      <w:r w:rsidRPr="001A3334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 w:bidi="ar-SA"/>
        </w:rPr>
        <w:t xml:space="preserve"> созыв </w:t>
      </w:r>
    </w:p>
    <w:p w:rsidR="001A3334" w:rsidRPr="001A3334" w:rsidRDefault="001A3334" w:rsidP="001A3334">
      <w:pPr>
        <w:widowControl/>
        <w:spacing w:line="240" w:lineRule="atLeast"/>
        <w:ind w:right="-1"/>
        <w:contextualSpacing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 w:bidi="ar-SA"/>
        </w:rPr>
      </w:pPr>
    </w:p>
    <w:p w:rsidR="001A3334" w:rsidRPr="001A3334" w:rsidRDefault="001A3334" w:rsidP="001A3334">
      <w:pPr>
        <w:widowControl/>
        <w:spacing w:line="240" w:lineRule="atLeast"/>
        <w:ind w:right="-1"/>
        <w:contextualSpacing/>
        <w:rPr>
          <w:rFonts w:ascii="Times New Roman" w:eastAsia="Times New Roman" w:hAnsi="Times New Roman" w:cs="Times New Roman"/>
          <w:color w:val="auto"/>
          <w:sz w:val="28"/>
          <w:szCs w:val="20"/>
          <w:lang w:eastAsia="en-US" w:bidi="ar-SA"/>
        </w:rPr>
      </w:pPr>
      <w:r w:rsidRPr="001A3334">
        <w:rPr>
          <w:rFonts w:ascii="Times New Roman" w:eastAsia="Times New Roman" w:hAnsi="Times New Roman" w:cs="Times New Roman"/>
          <w:color w:val="auto"/>
          <w:sz w:val="28"/>
          <w:szCs w:val="20"/>
          <w:lang w:eastAsia="en-US" w:bidi="ar-SA"/>
        </w:rPr>
        <w:t>п. Ленинский                                                                           «24» июня 2025 г.</w:t>
      </w:r>
    </w:p>
    <w:p w:rsidR="001A3334" w:rsidRPr="001A3334" w:rsidRDefault="001A3334" w:rsidP="001A3334">
      <w:pPr>
        <w:widowControl/>
        <w:spacing w:line="240" w:lineRule="atLeast"/>
        <w:ind w:right="-1" w:firstLine="709"/>
        <w:contextualSpacing/>
        <w:rPr>
          <w:rFonts w:ascii="Times New Roman" w:eastAsia="Times New Roman" w:hAnsi="Times New Roman" w:cs="Times New Roman"/>
          <w:color w:val="auto"/>
          <w:sz w:val="28"/>
          <w:szCs w:val="20"/>
          <w:lang w:eastAsia="en-US" w:bidi="ar-SA"/>
        </w:rPr>
      </w:pPr>
    </w:p>
    <w:p w:rsidR="001A3334" w:rsidRDefault="001A3334" w:rsidP="001A3334">
      <w:pPr>
        <w:widowControl/>
        <w:spacing w:line="240" w:lineRule="atLeast"/>
        <w:ind w:right="-1" w:firstLine="709"/>
        <w:contextualSpacing/>
        <w:rPr>
          <w:rFonts w:ascii="Times New Roman" w:eastAsia="Times New Roman" w:hAnsi="Times New Roman" w:cs="Times New Roman"/>
          <w:color w:val="auto"/>
          <w:sz w:val="28"/>
          <w:szCs w:val="20"/>
          <w:lang w:eastAsia="en-US" w:bidi="ar-SA"/>
        </w:rPr>
      </w:pPr>
      <w:r w:rsidRPr="001A3334">
        <w:rPr>
          <w:rFonts w:ascii="Times New Roman" w:eastAsia="Times New Roman" w:hAnsi="Times New Roman" w:cs="Times New Roman"/>
          <w:color w:val="auto"/>
          <w:sz w:val="28"/>
          <w:szCs w:val="20"/>
          <w:lang w:eastAsia="en-US" w:bidi="ar-SA"/>
        </w:rPr>
        <w:t xml:space="preserve"> Решение № 47-3</w:t>
      </w:r>
    </w:p>
    <w:p w:rsidR="001A3334" w:rsidRPr="001A3334" w:rsidRDefault="001A3334" w:rsidP="001A3334">
      <w:pPr>
        <w:widowControl/>
        <w:spacing w:line="240" w:lineRule="atLeast"/>
        <w:ind w:right="-1" w:firstLine="709"/>
        <w:contextualSpacing/>
        <w:rPr>
          <w:rFonts w:ascii="Times New Roman" w:eastAsia="Times New Roman" w:hAnsi="Times New Roman" w:cs="Times New Roman"/>
          <w:color w:val="auto"/>
          <w:sz w:val="28"/>
          <w:szCs w:val="20"/>
          <w:lang w:eastAsia="en-US" w:bidi="ar-SA"/>
        </w:rPr>
      </w:pPr>
    </w:p>
    <w:p w:rsidR="002D6067" w:rsidRDefault="001A3334" w:rsidP="001A3334">
      <w:pPr>
        <w:pStyle w:val="30"/>
        <w:shd w:val="clear" w:color="auto" w:fill="auto"/>
        <w:ind w:left="40"/>
        <w:jc w:val="left"/>
      </w:pPr>
      <w:r>
        <w:t>«Об утверждении минимального перечня услуг и работ, необходимых для</w:t>
      </w:r>
      <w:r>
        <w:br/>
        <w:t>обеспечения надлежащего содержания общего имущества</w:t>
      </w:r>
      <w:r>
        <w:br/>
        <w:t>в многоквартирном доме и размера платы граждан за жилое помещение</w:t>
      </w:r>
      <w:r>
        <w:br/>
        <w:t>на территории городского поселения «Поселок Ленинский»</w:t>
      </w:r>
    </w:p>
    <w:p w:rsidR="002D6067" w:rsidRDefault="001A3334" w:rsidP="001A3334">
      <w:pPr>
        <w:pStyle w:val="30"/>
        <w:shd w:val="clear" w:color="auto" w:fill="auto"/>
        <w:spacing w:after="166"/>
        <w:ind w:left="40"/>
        <w:jc w:val="left"/>
      </w:pPr>
      <w:r>
        <w:t>МР «Алданский район» РС (Я)</w:t>
      </w:r>
    </w:p>
    <w:p w:rsidR="001A3334" w:rsidRDefault="001A3334">
      <w:pPr>
        <w:pStyle w:val="20"/>
        <w:shd w:val="clear" w:color="auto" w:fill="auto"/>
        <w:spacing w:line="480" w:lineRule="exact"/>
        <w:ind w:firstLine="740"/>
        <w:jc w:val="both"/>
      </w:pPr>
      <w:r>
        <w:t>Во исполнение пункта 3 статей 154 - 156, пункта 4 статьи 158 Жили</w:t>
      </w:r>
      <w:r>
        <w:rPr>
          <w:rStyle w:val="22"/>
        </w:rPr>
        <w:t>щ</w:t>
      </w:r>
      <w:r>
        <w:t>ного кодекса Российской Федерации, пунктов 35-36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утвержденных постановлением Правительства Российской Федерации от 13.08.2006 № 491, постановления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постановления Госстроя Российской Федерации от 27.09.2003 № 170 «Об утверждении правил и норм технической эксплуатации жилищного фонда»</w:t>
      </w:r>
    </w:p>
    <w:p w:rsidR="001A3334" w:rsidRDefault="001A3334" w:rsidP="001A3334">
      <w:pPr>
        <w:pStyle w:val="20"/>
        <w:shd w:val="clear" w:color="auto" w:fill="auto"/>
        <w:spacing w:line="480" w:lineRule="exact"/>
        <w:jc w:val="both"/>
      </w:pPr>
    </w:p>
    <w:p w:rsidR="002D6067" w:rsidRDefault="001A3334" w:rsidP="001A3334">
      <w:pPr>
        <w:pStyle w:val="20"/>
        <w:shd w:val="clear" w:color="auto" w:fill="auto"/>
        <w:spacing w:line="480" w:lineRule="exact"/>
        <w:jc w:val="both"/>
      </w:pPr>
      <w:r>
        <w:t xml:space="preserve"> Совет депутатов решил:</w:t>
      </w:r>
    </w:p>
    <w:p w:rsidR="001A3334" w:rsidRDefault="001A3334" w:rsidP="001A3334">
      <w:pPr>
        <w:pStyle w:val="20"/>
        <w:shd w:val="clear" w:color="auto" w:fill="auto"/>
        <w:spacing w:line="480" w:lineRule="exact"/>
        <w:jc w:val="both"/>
      </w:pPr>
    </w:p>
    <w:p w:rsidR="002D6067" w:rsidRDefault="001A3334">
      <w:pPr>
        <w:pStyle w:val="20"/>
        <w:numPr>
          <w:ilvl w:val="0"/>
          <w:numId w:val="1"/>
        </w:numPr>
        <w:shd w:val="clear" w:color="auto" w:fill="auto"/>
        <w:tabs>
          <w:tab w:val="left" w:pos="1213"/>
        </w:tabs>
        <w:spacing w:line="480" w:lineRule="exact"/>
        <w:ind w:firstLine="900"/>
        <w:jc w:val="both"/>
      </w:pPr>
      <w:r>
        <w:t>Утвердить минимальный перечень услуг и работ, необходимых для обеспечения надлежащего содержания общего имущества в многоквартирном доме, согласно приложению №1.</w:t>
      </w:r>
    </w:p>
    <w:p w:rsidR="002D6067" w:rsidRDefault="001A3334">
      <w:pPr>
        <w:pStyle w:val="20"/>
        <w:numPr>
          <w:ilvl w:val="0"/>
          <w:numId w:val="1"/>
        </w:numPr>
        <w:shd w:val="clear" w:color="auto" w:fill="auto"/>
        <w:tabs>
          <w:tab w:val="left" w:pos="1213"/>
        </w:tabs>
        <w:spacing w:line="480" w:lineRule="exact"/>
        <w:ind w:firstLine="900"/>
        <w:jc w:val="both"/>
      </w:pPr>
      <w:r>
        <w:t>Установить с 01 июля 2025 года</w:t>
      </w:r>
      <w:r w:rsidR="000030EB">
        <w:t xml:space="preserve"> по 30.06.2026 года</w:t>
      </w:r>
      <w:r>
        <w:t xml:space="preserve">, размер платы граждан за пользование жилым помещением (плата за наем), размер платы за содержание жилого помещения соразмерно утвержденному п. 1 настоящего постановления перечню объемам и качеству услуг и работ, согласно приложению №2, следующим </w:t>
      </w:r>
      <w:r>
        <w:lastRenderedPageBreak/>
        <w:t>категориям граждан:</w:t>
      </w:r>
    </w:p>
    <w:p w:rsidR="002D6067" w:rsidRDefault="001A3334">
      <w:pPr>
        <w:pStyle w:val="20"/>
        <w:numPr>
          <w:ilvl w:val="1"/>
          <w:numId w:val="1"/>
        </w:numPr>
        <w:shd w:val="clear" w:color="auto" w:fill="auto"/>
        <w:tabs>
          <w:tab w:val="left" w:pos="1455"/>
        </w:tabs>
        <w:spacing w:line="480" w:lineRule="exact"/>
        <w:ind w:firstLine="900"/>
        <w:jc w:val="both"/>
      </w:pPr>
      <w:r>
        <w:t>наниматели жилых помещений по договорам социального найма и договорам найма специализированных жилых помещений муниципального жилищного фонда;</w:t>
      </w:r>
    </w:p>
    <w:p w:rsidR="002D6067" w:rsidRDefault="001A3334">
      <w:pPr>
        <w:pStyle w:val="20"/>
        <w:numPr>
          <w:ilvl w:val="1"/>
          <w:numId w:val="1"/>
        </w:numPr>
        <w:shd w:val="clear" w:color="auto" w:fill="auto"/>
        <w:tabs>
          <w:tab w:val="left" w:pos="1452"/>
        </w:tabs>
        <w:spacing w:line="480" w:lineRule="exact"/>
        <w:ind w:firstLine="900"/>
        <w:jc w:val="both"/>
      </w:pPr>
      <w:r>
        <w:t>наниматели жилых помещений по договорам найма жилых помещений коммерческого использования муниципального жилищного фонда;</w:t>
      </w:r>
    </w:p>
    <w:p w:rsidR="002D6067" w:rsidRDefault="001A3334">
      <w:pPr>
        <w:pStyle w:val="20"/>
        <w:numPr>
          <w:ilvl w:val="1"/>
          <w:numId w:val="1"/>
        </w:numPr>
        <w:shd w:val="clear" w:color="auto" w:fill="auto"/>
        <w:tabs>
          <w:tab w:val="left" w:pos="1452"/>
        </w:tabs>
        <w:spacing w:line="480" w:lineRule="exact"/>
        <w:ind w:firstLine="900"/>
        <w:jc w:val="both"/>
      </w:pPr>
      <w:r>
        <w:t>собственники жилых помещений, которые не приняли решение о выборе способа управления многоквартирным домом;</w:t>
      </w:r>
    </w:p>
    <w:p w:rsidR="002D6067" w:rsidRDefault="001A3334">
      <w:pPr>
        <w:pStyle w:val="20"/>
        <w:numPr>
          <w:ilvl w:val="1"/>
          <w:numId w:val="1"/>
        </w:numPr>
        <w:shd w:val="clear" w:color="auto" w:fill="auto"/>
        <w:tabs>
          <w:tab w:val="left" w:pos="1452"/>
        </w:tabs>
        <w:spacing w:line="480" w:lineRule="exact"/>
        <w:ind w:firstLine="900"/>
        <w:jc w:val="both"/>
      </w:pPr>
      <w:r>
        <w:t>собственники помещений в многоквартирном доме, которые не приняли на общем собрании решение об установлении размера платы за содержание жилого помещения;</w:t>
      </w:r>
    </w:p>
    <w:p w:rsidR="002D6067" w:rsidRDefault="001A3334">
      <w:pPr>
        <w:pStyle w:val="20"/>
        <w:numPr>
          <w:ilvl w:val="1"/>
          <w:numId w:val="1"/>
        </w:numPr>
        <w:shd w:val="clear" w:color="auto" w:fill="auto"/>
        <w:tabs>
          <w:tab w:val="left" w:pos="1452"/>
        </w:tabs>
        <w:spacing w:line="480" w:lineRule="exact"/>
        <w:ind w:firstLine="900"/>
        <w:jc w:val="both"/>
      </w:pPr>
      <w:r>
        <w:t>собственники помещений в многоквартирном доме, которыми решение о выборе способа управления этим домом не было реализовано.</w:t>
      </w:r>
    </w:p>
    <w:p w:rsidR="002D6067" w:rsidRDefault="001A3334">
      <w:pPr>
        <w:pStyle w:val="20"/>
        <w:numPr>
          <w:ilvl w:val="0"/>
          <w:numId w:val="1"/>
        </w:numPr>
        <w:shd w:val="clear" w:color="auto" w:fill="auto"/>
        <w:tabs>
          <w:tab w:val="left" w:pos="1213"/>
        </w:tabs>
        <w:spacing w:line="480" w:lineRule="exact"/>
        <w:ind w:firstLine="900"/>
        <w:jc w:val="both"/>
      </w:pPr>
      <w:r>
        <w:t>Изменение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регулярно и (или) с перерывами, превышающими установленную продолжительность, определяется в Порядке, установленном Правительством Российской Федерации.</w:t>
      </w:r>
    </w:p>
    <w:p w:rsidR="000030EB" w:rsidRDefault="000030EB">
      <w:pPr>
        <w:pStyle w:val="20"/>
        <w:numPr>
          <w:ilvl w:val="0"/>
          <w:numId w:val="1"/>
        </w:numPr>
        <w:shd w:val="clear" w:color="auto" w:fill="auto"/>
        <w:tabs>
          <w:tab w:val="left" w:pos="1246"/>
        </w:tabs>
        <w:spacing w:line="480" w:lineRule="exact"/>
        <w:ind w:firstLine="900"/>
        <w:jc w:val="both"/>
      </w:pPr>
      <w:r>
        <w:t>Настоящее постановление вступает в силу с 01 июля 2025 года.</w:t>
      </w:r>
    </w:p>
    <w:p w:rsidR="002D6067" w:rsidRDefault="001A3334">
      <w:pPr>
        <w:pStyle w:val="20"/>
        <w:numPr>
          <w:ilvl w:val="0"/>
          <w:numId w:val="1"/>
        </w:numPr>
        <w:shd w:val="clear" w:color="auto" w:fill="auto"/>
        <w:tabs>
          <w:tab w:val="left" w:pos="1246"/>
        </w:tabs>
        <w:spacing w:line="480" w:lineRule="exact"/>
        <w:ind w:firstLine="900"/>
        <w:jc w:val="both"/>
      </w:pPr>
      <w:r>
        <w:t xml:space="preserve">Контроль исполнения данного постановления возложить на </w:t>
      </w:r>
      <w:r w:rsidR="000030EB">
        <w:t>постоянную комиссию по ЖКХ.</w:t>
      </w:r>
    </w:p>
    <w:p w:rsidR="000030EB" w:rsidRDefault="000030EB">
      <w:pPr>
        <w:pStyle w:val="20"/>
        <w:shd w:val="clear" w:color="auto" w:fill="auto"/>
        <w:spacing w:after="300" w:line="322" w:lineRule="exact"/>
        <w:ind w:left="4940" w:right="1900"/>
        <w:jc w:val="left"/>
      </w:pPr>
    </w:p>
    <w:p w:rsidR="000030EB" w:rsidRPr="000030EB" w:rsidRDefault="000030EB" w:rsidP="000030EB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0030EB">
        <w:rPr>
          <w:rFonts w:ascii="Times New Roman" w:eastAsia="Times New Roman" w:hAnsi="Times New Roman" w:cs="Times New Roman"/>
          <w:color w:val="auto"/>
          <w:lang w:eastAsia="ar-SA" w:bidi="ar-SA"/>
        </w:rPr>
        <w:t>Председатель Ленинского</w:t>
      </w:r>
    </w:p>
    <w:p w:rsidR="000030EB" w:rsidRPr="000030EB" w:rsidRDefault="000030EB" w:rsidP="000030EB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0030EB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поселкового Совета депутатов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lang w:eastAsia="ar-SA" w:bidi="ar-SA"/>
        </w:rPr>
        <w:t>Т.В.Козина</w:t>
      </w:r>
    </w:p>
    <w:p w:rsidR="000030EB" w:rsidRPr="000030EB" w:rsidRDefault="000030EB" w:rsidP="000030EB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0030EB" w:rsidRPr="000030EB" w:rsidRDefault="000030EB" w:rsidP="000030EB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0030EB" w:rsidRPr="000030EB" w:rsidRDefault="000030EB" w:rsidP="000030EB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0030EB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Глава администрации </w:t>
      </w:r>
    </w:p>
    <w:p w:rsidR="000030EB" w:rsidRDefault="000030EB" w:rsidP="000030EB">
      <w:pPr>
        <w:pStyle w:val="20"/>
        <w:shd w:val="clear" w:color="auto" w:fill="auto"/>
        <w:spacing w:after="300" w:line="322" w:lineRule="exact"/>
        <w:ind w:right="33"/>
        <w:jc w:val="left"/>
      </w:pPr>
      <w:r w:rsidRPr="000030EB">
        <w:rPr>
          <w:color w:val="auto"/>
          <w:sz w:val="24"/>
          <w:szCs w:val="24"/>
          <w:lang w:eastAsia="ar-SA" w:bidi="ar-SA"/>
        </w:rPr>
        <w:t xml:space="preserve">ГП «Поселок Ленинский»                                        </w:t>
      </w:r>
      <w:r>
        <w:rPr>
          <w:color w:val="auto"/>
          <w:sz w:val="24"/>
          <w:szCs w:val="24"/>
          <w:lang w:eastAsia="ar-SA" w:bidi="ar-SA"/>
        </w:rPr>
        <w:t xml:space="preserve">       </w:t>
      </w:r>
      <w:r w:rsidRPr="000030EB">
        <w:rPr>
          <w:color w:val="auto"/>
          <w:sz w:val="24"/>
          <w:szCs w:val="24"/>
          <w:lang w:eastAsia="ar-SA" w:bidi="ar-SA"/>
        </w:rPr>
        <w:t xml:space="preserve">              </w:t>
      </w:r>
      <w:r>
        <w:rPr>
          <w:color w:val="auto"/>
          <w:sz w:val="24"/>
          <w:szCs w:val="24"/>
          <w:lang w:eastAsia="ar-SA" w:bidi="ar-SA"/>
        </w:rPr>
        <w:t xml:space="preserve">                          А.А.Потеруха</w:t>
      </w:r>
    </w:p>
    <w:p w:rsidR="000030EB" w:rsidRDefault="000030EB">
      <w:pPr>
        <w:pStyle w:val="20"/>
        <w:shd w:val="clear" w:color="auto" w:fill="auto"/>
        <w:spacing w:after="300" w:line="322" w:lineRule="exact"/>
        <w:ind w:left="4940" w:right="1900"/>
        <w:jc w:val="left"/>
      </w:pPr>
    </w:p>
    <w:p w:rsidR="000030EB" w:rsidRDefault="000030EB">
      <w:pPr>
        <w:pStyle w:val="20"/>
        <w:shd w:val="clear" w:color="auto" w:fill="auto"/>
        <w:spacing w:after="300" w:line="322" w:lineRule="exact"/>
        <w:ind w:left="4940" w:right="1900"/>
        <w:jc w:val="left"/>
      </w:pPr>
    </w:p>
    <w:p w:rsidR="000030EB" w:rsidRDefault="000030EB">
      <w:pPr>
        <w:pStyle w:val="20"/>
        <w:shd w:val="clear" w:color="auto" w:fill="auto"/>
        <w:spacing w:after="300" w:line="322" w:lineRule="exact"/>
        <w:ind w:left="4940" w:right="1900"/>
        <w:jc w:val="left"/>
      </w:pPr>
    </w:p>
    <w:p w:rsidR="000030EB" w:rsidRDefault="000030EB">
      <w:pPr>
        <w:pStyle w:val="20"/>
        <w:shd w:val="clear" w:color="auto" w:fill="auto"/>
        <w:spacing w:after="300" w:line="322" w:lineRule="exact"/>
        <w:ind w:left="4940" w:right="1900"/>
        <w:jc w:val="left"/>
      </w:pPr>
    </w:p>
    <w:p w:rsidR="000030EB" w:rsidRDefault="000030EB">
      <w:pPr>
        <w:pStyle w:val="20"/>
        <w:shd w:val="clear" w:color="auto" w:fill="auto"/>
        <w:spacing w:after="300" w:line="322" w:lineRule="exact"/>
        <w:ind w:left="4940" w:right="1900"/>
        <w:jc w:val="left"/>
      </w:pPr>
    </w:p>
    <w:p w:rsidR="000030EB" w:rsidRDefault="000030EB" w:rsidP="000030EB">
      <w:pPr>
        <w:widowControl/>
        <w:spacing w:line="360" w:lineRule="auto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bookmarkStart w:id="1" w:name="bookmark4"/>
      <w:r w:rsidRPr="000030EB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 №</w:t>
      </w:r>
      <w:r w:rsidR="007C72FD">
        <w:rPr>
          <w:rFonts w:ascii="Times New Roman" w:eastAsia="Times New Roman" w:hAnsi="Times New Roman" w:cs="Times New Roman"/>
          <w:color w:val="auto"/>
          <w:lang w:bidi="ar-SA"/>
        </w:rPr>
        <w:t>2</w:t>
      </w:r>
    </w:p>
    <w:p w:rsidR="000030EB" w:rsidRDefault="000030EB" w:rsidP="000030EB">
      <w:pPr>
        <w:widowControl/>
        <w:spacing w:line="360" w:lineRule="auto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0030EB">
        <w:rPr>
          <w:rFonts w:ascii="Times New Roman" w:eastAsia="Times New Roman" w:hAnsi="Times New Roman" w:cs="Times New Roman"/>
          <w:color w:val="auto"/>
          <w:lang w:bidi="ar-SA"/>
        </w:rPr>
        <w:t>к Решению сессии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0030EB" w:rsidRPr="000030EB" w:rsidRDefault="000030EB" w:rsidP="000030EB">
      <w:pPr>
        <w:widowControl/>
        <w:spacing w:line="360" w:lineRule="auto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Ленинского поселкового Совета депутатов</w:t>
      </w:r>
      <w:r w:rsidRPr="000030E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0030EB" w:rsidRPr="000030EB" w:rsidRDefault="000030EB" w:rsidP="000030EB">
      <w:pPr>
        <w:widowControl/>
        <w:spacing w:line="360" w:lineRule="auto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0030EB">
        <w:rPr>
          <w:rFonts w:ascii="Times New Roman" w:eastAsia="Times New Roman" w:hAnsi="Times New Roman" w:cs="Times New Roman"/>
          <w:color w:val="auto"/>
          <w:lang w:bidi="ar-SA"/>
        </w:rPr>
        <w:t xml:space="preserve">№ </w:t>
      </w:r>
      <w:r>
        <w:rPr>
          <w:rFonts w:ascii="Times New Roman" w:eastAsia="Times New Roman" w:hAnsi="Times New Roman" w:cs="Times New Roman"/>
          <w:color w:val="auto"/>
          <w:lang w:bidi="ar-SA"/>
        </w:rPr>
        <w:t>47-3</w:t>
      </w:r>
      <w:r w:rsidRPr="000030EB">
        <w:rPr>
          <w:rFonts w:ascii="Times New Roman" w:eastAsia="Times New Roman" w:hAnsi="Times New Roman" w:cs="Times New Roman"/>
          <w:color w:val="auto"/>
          <w:lang w:bidi="ar-SA"/>
        </w:rPr>
        <w:t xml:space="preserve"> от </w:t>
      </w:r>
      <w:r>
        <w:rPr>
          <w:rFonts w:ascii="Times New Roman" w:eastAsia="Times New Roman" w:hAnsi="Times New Roman" w:cs="Times New Roman"/>
          <w:color w:val="auto"/>
          <w:lang w:bidi="ar-SA"/>
        </w:rPr>
        <w:t>24</w:t>
      </w:r>
      <w:r w:rsidRPr="000030EB">
        <w:rPr>
          <w:rFonts w:ascii="Times New Roman" w:eastAsia="Times New Roman" w:hAnsi="Times New Roman" w:cs="Times New Roman"/>
          <w:color w:val="auto"/>
          <w:lang w:bidi="ar-SA"/>
        </w:rPr>
        <w:t>.06.2024г.</w:t>
      </w:r>
    </w:p>
    <w:p w:rsidR="002D6067" w:rsidRDefault="001A3334">
      <w:pPr>
        <w:pStyle w:val="10"/>
        <w:keepNext/>
        <w:keepLines/>
        <w:shd w:val="clear" w:color="auto" w:fill="auto"/>
        <w:spacing w:line="322" w:lineRule="exact"/>
      </w:pPr>
      <w:bookmarkStart w:id="2" w:name="bookmark5"/>
      <w:bookmarkEnd w:id="1"/>
      <w:r>
        <w:t>Размер платы граждан</w:t>
      </w:r>
      <w:bookmarkEnd w:id="2"/>
    </w:p>
    <w:p w:rsidR="002D6067" w:rsidRDefault="001A3334">
      <w:pPr>
        <w:pStyle w:val="30"/>
        <w:shd w:val="clear" w:color="auto" w:fill="auto"/>
        <w:spacing w:line="322" w:lineRule="exact"/>
      </w:pPr>
      <w:r>
        <w:t>за пользование жилым помещением (плата за наем),</w:t>
      </w:r>
      <w:r>
        <w:br/>
        <w:t>платы за содержание жилого помещения:</w:t>
      </w:r>
      <w:r>
        <w:br/>
        <w:t>для нанимателей жилых помещений по договорам социального найма и</w:t>
      </w:r>
      <w:r>
        <w:br/>
        <w:t>договорам найма специализированных жилых помещений</w:t>
      </w:r>
      <w:r>
        <w:br/>
        <w:t>муниципального жилищного фонда, по договорам найма жилых</w:t>
      </w:r>
      <w:r>
        <w:br/>
        <w:t>помещений коммерческого использования муниципального жилищного</w:t>
      </w:r>
      <w:r>
        <w:br/>
        <w:t>фонда, для собственников жилых помещений, которые не приняли</w:t>
      </w:r>
      <w:r>
        <w:br/>
        <w:t>решение о выборе способа управления многоквартирным домом, для</w:t>
      </w:r>
      <w:r>
        <w:br/>
        <w:t>собственников помещений в многоквартирном доме, которые не</w:t>
      </w:r>
      <w:r>
        <w:br/>
        <w:t>приняли на общем собрании решение об установлении размера платы за</w:t>
      </w:r>
      <w:r>
        <w:br/>
        <w:t>содержание жилого помещения, для собственников многоквартирного</w:t>
      </w:r>
      <w:r>
        <w:br/>
        <w:t>дома, которыми принятое решение о выборе способа управления этим</w:t>
      </w:r>
    </w:p>
    <w:p w:rsidR="002D6067" w:rsidRDefault="001A3334">
      <w:pPr>
        <w:pStyle w:val="30"/>
        <w:shd w:val="clear" w:color="auto" w:fill="auto"/>
        <w:spacing w:line="322" w:lineRule="exact"/>
      </w:pPr>
      <w:r>
        <w:t>домом не было реализовано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4859"/>
        <w:gridCol w:w="1701"/>
        <w:gridCol w:w="2126"/>
      </w:tblGrid>
      <w:tr w:rsidR="007C72FD" w:rsidTr="007C72FD">
        <w:trPr>
          <w:trHeight w:hRule="exact" w:val="701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2FD" w:rsidRDefault="007C72FD">
            <w:pPr>
              <w:pStyle w:val="20"/>
              <w:framePr w:w="9336" w:wrap="notBeside" w:vAnchor="text" w:hAnchor="text" w:xAlign="center" w:y="1"/>
              <w:shd w:val="clear" w:color="auto" w:fill="auto"/>
              <w:spacing w:after="60" w:line="200" w:lineRule="exact"/>
              <w:ind w:left="180"/>
              <w:jc w:val="left"/>
            </w:pPr>
            <w:r>
              <w:rPr>
                <w:rStyle w:val="210pt"/>
              </w:rPr>
              <w:t>№п</w:t>
            </w:r>
          </w:p>
          <w:p w:rsidR="007C72FD" w:rsidRDefault="007C72FD">
            <w:pPr>
              <w:pStyle w:val="20"/>
              <w:framePr w:w="9336" w:wrap="notBeside" w:vAnchor="text" w:hAnchor="text" w:xAlign="center" w:y="1"/>
              <w:shd w:val="clear" w:color="auto" w:fill="auto"/>
              <w:spacing w:before="60" w:line="200" w:lineRule="exact"/>
              <w:ind w:left="180"/>
              <w:jc w:val="left"/>
            </w:pPr>
            <w:r>
              <w:rPr>
                <w:rStyle w:val="210pt"/>
              </w:rPr>
              <w:t>/п</w:t>
            </w:r>
          </w:p>
        </w:tc>
        <w:tc>
          <w:tcPr>
            <w:tcW w:w="4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2FD" w:rsidRDefault="007C72FD">
            <w:pPr>
              <w:pStyle w:val="20"/>
              <w:framePr w:w="933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0pt"/>
              </w:rPr>
              <w:t>Наименование услуг с учетом расходов на обще -домовые нужды на коммунальные ресурсы и расходов на управление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2FD" w:rsidRDefault="007C72FD">
            <w:pPr>
              <w:pStyle w:val="20"/>
              <w:framePr w:w="933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0pt"/>
              </w:rPr>
              <w:t>Ед.изм.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2FD" w:rsidRDefault="007C72FD">
            <w:pPr>
              <w:pStyle w:val="20"/>
              <w:framePr w:w="9336" w:wrap="notBeside" w:vAnchor="text" w:hAnchor="text" w:xAlign="center" w:y="1"/>
              <w:shd w:val="clear" w:color="auto" w:fill="auto"/>
              <w:spacing w:line="200" w:lineRule="exact"/>
              <w:ind w:left="240"/>
              <w:jc w:val="left"/>
            </w:pPr>
            <w:r>
              <w:rPr>
                <w:rStyle w:val="210pt"/>
              </w:rPr>
              <w:t>С 01.07.2025г</w:t>
            </w:r>
          </w:p>
        </w:tc>
      </w:tr>
      <w:tr w:rsidR="007C72FD" w:rsidTr="007C72FD">
        <w:trPr>
          <w:trHeight w:hRule="exact" w:val="701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72FD" w:rsidRDefault="007C72FD">
            <w:pPr>
              <w:framePr w:w="9336" w:wrap="notBeside" w:vAnchor="text" w:hAnchor="text" w:xAlign="center" w:y="1"/>
            </w:pPr>
          </w:p>
        </w:tc>
        <w:tc>
          <w:tcPr>
            <w:tcW w:w="4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72FD" w:rsidRDefault="007C72FD">
            <w:pPr>
              <w:framePr w:w="9336" w:wrap="notBeside" w:vAnchor="text" w:hAnchor="text" w:xAlign="center" w:y="1"/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72FD" w:rsidRDefault="007C72FD">
            <w:pPr>
              <w:framePr w:w="9336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2FD" w:rsidRDefault="007C72FD">
            <w:pPr>
              <w:pStyle w:val="20"/>
              <w:framePr w:w="933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0pt"/>
              </w:rPr>
              <w:t>Тариф (вкл. НДС) руб./месяц</w:t>
            </w:r>
          </w:p>
        </w:tc>
      </w:tr>
      <w:tr w:rsidR="007C72FD" w:rsidTr="007C72FD">
        <w:trPr>
          <w:trHeight w:hRule="exact" w:val="135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2FD" w:rsidRDefault="007C72FD">
            <w:pPr>
              <w:pStyle w:val="20"/>
              <w:framePr w:w="9336" w:wrap="notBeside" w:vAnchor="text" w:hAnchor="text" w:xAlign="center" w:y="1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210pt"/>
              </w:rPr>
              <w:t>1.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2FD" w:rsidRDefault="007C72FD">
            <w:pPr>
              <w:pStyle w:val="20"/>
              <w:framePr w:w="9336" w:wrap="notBeside" w:vAnchor="text" w:hAnchor="text" w:xAlign="center" w:y="1"/>
              <w:shd w:val="clear" w:color="auto" w:fill="auto"/>
              <w:spacing w:line="221" w:lineRule="exact"/>
              <w:jc w:val="left"/>
              <w:rPr>
                <w:rStyle w:val="210pt"/>
              </w:rPr>
            </w:pPr>
            <w:r>
              <w:rPr>
                <w:rStyle w:val="210pt"/>
              </w:rPr>
              <w:t>Техническое обслуживание общего имущества многоквартирного дома</w:t>
            </w:r>
          </w:p>
          <w:p w:rsidR="007C72FD" w:rsidRDefault="007C72FD">
            <w:pPr>
              <w:pStyle w:val="20"/>
              <w:framePr w:w="9336" w:wrap="notBeside" w:vAnchor="text" w:hAnchor="text" w:xAlign="center" w:y="1"/>
              <w:shd w:val="clear" w:color="auto" w:fill="auto"/>
              <w:spacing w:line="221" w:lineRule="exact"/>
              <w:jc w:val="left"/>
              <w:rPr>
                <w:rStyle w:val="210pt"/>
              </w:rPr>
            </w:pPr>
            <w:r>
              <w:rPr>
                <w:rStyle w:val="210pt"/>
              </w:rPr>
              <w:t>- благоустроенный жилфонд каменные МКД</w:t>
            </w:r>
          </w:p>
          <w:p w:rsidR="007C72FD" w:rsidRDefault="007C72FD">
            <w:pPr>
              <w:pStyle w:val="20"/>
              <w:framePr w:w="9336" w:wrap="notBeside" w:vAnchor="text" w:hAnchor="text" w:xAlign="center" w:y="1"/>
              <w:shd w:val="clear" w:color="auto" w:fill="auto"/>
              <w:spacing w:line="221" w:lineRule="exact"/>
              <w:jc w:val="left"/>
              <w:rPr>
                <w:rStyle w:val="210pt"/>
              </w:rPr>
            </w:pPr>
            <w:r>
              <w:rPr>
                <w:rStyle w:val="210pt"/>
              </w:rPr>
              <w:t xml:space="preserve">- благоустроенный жилфонд </w:t>
            </w:r>
            <w:r>
              <w:rPr>
                <w:rStyle w:val="210pt"/>
              </w:rPr>
              <w:t>деревянные</w:t>
            </w:r>
            <w:r>
              <w:rPr>
                <w:rStyle w:val="210pt"/>
              </w:rPr>
              <w:t xml:space="preserve"> МКД</w:t>
            </w:r>
          </w:p>
          <w:p w:rsidR="007C72FD" w:rsidRDefault="007C72FD">
            <w:pPr>
              <w:pStyle w:val="20"/>
              <w:framePr w:w="9336" w:wrap="notBeside" w:vAnchor="text" w:hAnchor="text" w:xAlign="center" w:y="1"/>
              <w:shd w:val="clear" w:color="auto" w:fill="auto"/>
              <w:spacing w:line="221" w:lineRule="exact"/>
              <w:jc w:val="left"/>
              <w:rPr>
                <w:rStyle w:val="210pt"/>
              </w:rPr>
            </w:pPr>
            <w:r>
              <w:rPr>
                <w:rStyle w:val="210pt"/>
              </w:rPr>
              <w:t xml:space="preserve">- благоустроенный жилфонд </w:t>
            </w:r>
            <w:r>
              <w:rPr>
                <w:rStyle w:val="210pt"/>
              </w:rPr>
              <w:t>блокированной</w:t>
            </w:r>
            <w:r>
              <w:rPr>
                <w:rStyle w:val="210pt"/>
              </w:rPr>
              <w:t xml:space="preserve"> </w:t>
            </w:r>
            <w:r>
              <w:rPr>
                <w:rStyle w:val="210pt"/>
              </w:rPr>
              <w:t>застройки</w:t>
            </w:r>
          </w:p>
          <w:p w:rsidR="007C72FD" w:rsidRDefault="007C72FD" w:rsidP="007C72FD">
            <w:pPr>
              <w:pStyle w:val="20"/>
              <w:framePr w:w="9336" w:wrap="notBeside" w:vAnchor="text" w:hAnchor="text" w:xAlign="center" w:y="1"/>
              <w:shd w:val="clear" w:color="auto" w:fill="auto"/>
              <w:spacing w:line="221" w:lineRule="exact"/>
              <w:jc w:val="left"/>
            </w:pPr>
            <w:r>
              <w:rPr>
                <w:rStyle w:val="210pt"/>
              </w:rPr>
              <w:t xml:space="preserve">- </w:t>
            </w:r>
            <w:r>
              <w:rPr>
                <w:rStyle w:val="210pt"/>
              </w:rPr>
              <w:t>полу</w:t>
            </w:r>
            <w:r>
              <w:rPr>
                <w:rStyle w:val="210pt"/>
              </w:rPr>
              <w:t xml:space="preserve">благоустроенный жилфонд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2FD" w:rsidRDefault="007C72FD">
            <w:pPr>
              <w:pStyle w:val="20"/>
              <w:framePr w:w="933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0pt"/>
              </w:rPr>
              <w:t>За 1 м2 общей площади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2FD" w:rsidRDefault="007C72FD" w:rsidP="007C72FD">
            <w:pPr>
              <w:pStyle w:val="20"/>
              <w:framePr w:w="9336" w:wrap="notBeside" w:vAnchor="text" w:hAnchor="text" w:xAlign="center" w:y="1"/>
              <w:shd w:val="clear" w:color="auto" w:fill="auto"/>
              <w:spacing w:line="200" w:lineRule="exact"/>
              <w:jc w:val="left"/>
              <w:rPr>
                <w:rStyle w:val="210pt"/>
              </w:rPr>
            </w:pPr>
          </w:p>
          <w:p w:rsidR="007C72FD" w:rsidRDefault="007C72FD" w:rsidP="007C72FD">
            <w:pPr>
              <w:pStyle w:val="20"/>
              <w:framePr w:w="9336" w:wrap="notBeside" w:vAnchor="text" w:hAnchor="text" w:xAlign="center" w:y="1"/>
              <w:shd w:val="clear" w:color="auto" w:fill="auto"/>
              <w:spacing w:line="200" w:lineRule="exact"/>
              <w:rPr>
                <w:rStyle w:val="210pt"/>
              </w:rPr>
            </w:pPr>
            <w:r>
              <w:rPr>
                <w:rStyle w:val="210pt"/>
              </w:rPr>
              <w:t>28,12</w:t>
            </w:r>
          </w:p>
          <w:p w:rsidR="007C72FD" w:rsidRDefault="007C72FD" w:rsidP="007C72FD">
            <w:pPr>
              <w:pStyle w:val="20"/>
              <w:framePr w:w="9336" w:wrap="notBeside" w:vAnchor="text" w:hAnchor="text" w:xAlign="center" w:y="1"/>
              <w:shd w:val="clear" w:color="auto" w:fill="auto"/>
              <w:spacing w:line="200" w:lineRule="exact"/>
              <w:rPr>
                <w:rStyle w:val="210pt"/>
              </w:rPr>
            </w:pPr>
            <w:r>
              <w:rPr>
                <w:rStyle w:val="210pt"/>
              </w:rPr>
              <w:t>27,87</w:t>
            </w:r>
          </w:p>
          <w:p w:rsidR="007C72FD" w:rsidRDefault="007C72FD" w:rsidP="007C72FD">
            <w:pPr>
              <w:pStyle w:val="20"/>
              <w:framePr w:w="9336" w:wrap="notBeside" w:vAnchor="text" w:hAnchor="text" w:xAlign="center" w:y="1"/>
              <w:shd w:val="clear" w:color="auto" w:fill="auto"/>
              <w:spacing w:line="200" w:lineRule="exact"/>
              <w:rPr>
                <w:rStyle w:val="210pt"/>
              </w:rPr>
            </w:pPr>
            <w:r>
              <w:rPr>
                <w:rStyle w:val="210pt"/>
              </w:rPr>
              <w:t>27,70</w:t>
            </w:r>
          </w:p>
          <w:p w:rsidR="007C72FD" w:rsidRDefault="007C72FD" w:rsidP="007C72FD">
            <w:pPr>
              <w:pStyle w:val="20"/>
              <w:framePr w:w="933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0pt"/>
              </w:rPr>
              <w:t>24,71</w:t>
            </w:r>
          </w:p>
        </w:tc>
      </w:tr>
      <w:tr w:rsidR="007C72FD" w:rsidTr="005F0F66">
        <w:trPr>
          <w:trHeight w:hRule="exact" w:val="123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2FD" w:rsidRDefault="007C72FD">
            <w:pPr>
              <w:pStyle w:val="20"/>
              <w:framePr w:w="9336" w:wrap="notBeside" w:vAnchor="text" w:hAnchor="text" w:xAlign="center" w:y="1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210pt"/>
              </w:rPr>
              <w:t>2.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2FD" w:rsidRDefault="007C72FD" w:rsidP="007C72FD">
            <w:pPr>
              <w:pStyle w:val="20"/>
              <w:framePr w:w="9336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10pt"/>
              </w:rPr>
              <w:t>Содержание придомовой территории МКД, входящего в состав общего имущества ( зимний период - очистка придомовой территории от снега, летний период -отсыпка подъездных путей (по необходимости)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2FD" w:rsidRDefault="007C72FD">
            <w:pPr>
              <w:pStyle w:val="20"/>
              <w:framePr w:w="933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0pt"/>
              </w:rPr>
              <w:t>За 1 м2 общей площади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2FD" w:rsidRDefault="007C72FD">
            <w:pPr>
              <w:pStyle w:val="20"/>
              <w:framePr w:w="933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0pt"/>
              </w:rPr>
              <w:t>6,20</w:t>
            </w:r>
          </w:p>
        </w:tc>
      </w:tr>
      <w:tr w:rsidR="005F0F66" w:rsidTr="005F0F66">
        <w:trPr>
          <w:trHeight w:hRule="exact" w:val="167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0F66" w:rsidRDefault="005F0F66" w:rsidP="005F0F66">
            <w:pPr>
              <w:pStyle w:val="20"/>
              <w:framePr w:w="9336" w:wrap="notBeside" w:vAnchor="text" w:hAnchor="text" w:xAlign="center" w:y="1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210pt"/>
              </w:rPr>
              <w:t>3.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0F66" w:rsidRDefault="005F0F66" w:rsidP="005F0F66">
            <w:pPr>
              <w:pStyle w:val="20"/>
              <w:framePr w:w="9336" w:wrap="notBeside" w:vAnchor="text" w:hAnchor="text" w:xAlign="center" w:y="1"/>
              <w:shd w:val="clear" w:color="auto" w:fill="auto"/>
              <w:spacing w:line="221" w:lineRule="exact"/>
              <w:jc w:val="left"/>
              <w:rPr>
                <w:rStyle w:val="210pt"/>
              </w:rPr>
            </w:pPr>
            <w:r>
              <w:rPr>
                <w:rStyle w:val="210pt"/>
              </w:rPr>
              <w:t>Плата за пользование жилым помещением:</w:t>
            </w:r>
          </w:p>
          <w:p w:rsidR="005F0F66" w:rsidRDefault="005F0F66" w:rsidP="005F0F66">
            <w:pPr>
              <w:pStyle w:val="20"/>
              <w:framePr w:w="9336" w:wrap="notBeside" w:vAnchor="text" w:hAnchor="text" w:xAlign="center" w:y="1"/>
              <w:shd w:val="clear" w:color="auto" w:fill="auto"/>
              <w:spacing w:line="221" w:lineRule="exact"/>
              <w:jc w:val="left"/>
              <w:rPr>
                <w:rStyle w:val="210pt"/>
              </w:rPr>
            </w:pPr>
            <w:r>
              <w:rPr>
                <w:rStyle w:val="210pt"/>
              </w:rPr>
              <w:t>- благоустроенный жилфонд каменные МКД</w:t>
            </w:r>
          </w:p>
          <w:p w:rsidR="005F0F66" w:rsidRDefault="005F0F66" w:rsidP="005F0F66">
            <w:pPr>
              <w:pStyle w:val="20"/>
              <w:framePr w:w="9336" w:wrap="notBeside" w:vAnchor="text" w:hAnchor="text" w:xAlign="center" w:y="1"/>
              <w:shd w:val="clear" w:color="auto" w:fill="auto"/>
              <w:spacing w:line="221" w:lineRule="exact"/>
              <w:jc w:val="left"/>
              <w:rPr>
                <w:rStyle w:val="210pt"/>
              </w:rPr>
            </w:pPr>
            <w:r>
              <w:rPr>
                <w:rStyle w:val="210pt"/>
              </w:rPr>
              <w:t>- благоустроенный жилфонд деревянные МКД</w:t>
            </w:r>
          </w:p>
          <w:p w:rsidR="005F0F66" w:rsidRPr="005F0F66" w:rsidRDefault="005F0F66" w:rsidP="005F0F66">
            <w:pPr>
              <w:pStyle w:val="20"/>
              <w:framePr w:w="9336" w:wrap="notBeside" w:vAnchor="text" w:hAnchor="text" w:xAlign="center" w:y="1"/>
              <w:shd w:val="clear" w:color="auto" w:fill="auto"/>
              <w:spacing w:line="221" w:lineRule="exact"/>
              <w:jc w:val="left"/>
              <w:rPr>
                <w:sz w:val="20"/>
                <w:szCs w:val="20"/>
              </w:rPr>
            </w:pPr>
            <w:r>
              <w:rPr>
                <w:rStyle w:val="210pt"/>
              </w:rPr>
              <w:t xml:space="preserve">- </w:t>
            </w:r>
            <w:r>
              <w:rPr>
                <w:rStyle w:val="210pt"/>
              </w:rPr>
              <w:t>неблагоустроенный, частично благоустроенный</w:t>
            </w:r>
            <w:r>
              <w:rPr>
                <w:rStyle w:val="210pt"/>
              </w:rPr>
              <w:t xml:space="preserve"> жилфонд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0F66" w:rsidRDefault="005F0F66" w:rsidP="005F0F66">
            <w:pPr>
              <w:pStyle w:val="20"/>
              <w:framePr w:w="933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0pt"/>
              </w:rPr>
              <w:t>За 1 м2 общей площади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F66" w:rsidRDefault="005F0F66" w:rsidP="005F0F66">
            <w:pPr>
              <w:pStyle w:val="20"/>
              <w:framePr w:w="9336" w:wrap="notBeside" w:vAnchor="text" w:hAnchor="text" w:xAlign="center" w:y="1"/>
              <w:shd w:val="clear" w:color="auto" w:fill="auto"/>
              <w:spacing w:line="200" w:lineRule="exact"/>
              <w:jc w:val="left"/>
              <w:rPr>
                <w:rStyle w:val="210pt"/>
              </w:rPr>
            </w:pPr>
          </w:p>
          <w:p w:rsidR="005F0F66" w:rsidRDefault="005F0F66" w:rsidP="005F0F66">
            <w:pPr>
              <w:pStyle w:val="20"/>
              <w:framePr w:w="9336" w:wrap="notBeside" w:vAnchor="text" w:hAnchor="text" w:xAlign="center" w:y="1"/>
              <w:shd w:val="clear" w:color="auto" w:fill="auto"/>
              <w:spacing w:line="200" w:lineRule="exact"/>
              <w:rPr>
                <w:rStyle w:val="210pt"/>
              </w:rPr>
            </w:pPr>
            <w:r>
              <w:rPr>
                <w:rStyle w:val="210pt"/>
              </w:rPr>
              <w:t>7,43</w:t>
            </w:r>
          </w:p>
          <w:p w:rsidR="005F0F66" w:rsidRDefault="005F0F66" w:rsidP="005F0F66">
            <w:pPr>
              <w:pStyle w:val="20"/>
              <w:framePr w:w="9336" w:wrap="notBeside" w:vAnchor="text" w:hAnchor="text" w:xAlign="center" w:y="1"/>
              <w:shd w:val="clear" w:color="auto" w:fill="auto"/>
              <w:spacing w:line="200" w:lineRule="exact"/>
              <w:rPr>
                <w:rStyle w:val="210pt"/>
              </w:rPr>
            </w:pPr>
            <w:r>
              <w:rPr>
                <w:rStyle w:val="210pt"/>
              </w:rPr>
              <w:t>5,30</w:t>
            </w:r>
          </w:p>
          <w:p w:rsidR="005F0F66" w:rsidRDefault="005F0F66" w:rsidP="005F0F66">
            <w:pPr>
              <w:pStyle w:val="20"/>
              <w:framePr w:w="9336" w:wrap="notBeside" w:vAnchor="text" w:hAnchor="text" w:xAlign="center" w:y="1"/>
              <w:shd w:val="clear" w:color="auto" w:fill="auto"/>
              <w:spacing w:line="200" w:lineRule="exact"/>
              <w:rPr>
                <w:rStyle w:val="210pt"/>
              </w:rPr>
            </w:pPr>
            <w:r>
              <w:rPr>
                <w:rStyle w:val="210pt"/>
              </w:rPr>
              <w:t>Не взымается</w:t>
            </w:r>
          </w:p>
          <w:p w:rsidR="005F0F66" w:rsidRDefault="005F0F66" w:rsidP="005F0F66">
            <w:pPr>
              <w:pStyle w:val="20"/>
              <w:framePr w:w="9336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</w:tbl>
    <w:p w:rsidR="002D6067" w:rsidRDefault="002D6067">
      <w:pPr>
        <w:framePr w:w="9336" w:wrap="notBeside" w:vAnchor="text" w:hAnchor="text" w:xAlign="center" w:y="1"/>
        <w:rPr>
          <w:sz w:val="2"/>
          <w:szCs w:val="2"/>
        </w:rPr>
      </w:pPr>
    </w:p>
    <w:p w:rsidR="002D6067" w:rsidRDefault="002D6067">
      <w:pPr>
        <w:rPr>
          <w:sz w:val="2"/>
          <w:szCs w:val="2"/>
        </w:rPr>
      </w:pPr>
    </w:p>
    <w:p w:rsidR="002D6067" w:rsidRDefault="002D6067">
      <w:pPr>
        <w:framePr w:w="9336" w:wrap="notBeside" w:vAnchor="text" w:hAnchor="text" w:xAlign="center" w:y="1"/>
        <w:rPr>
          <w:sz w:val="2"/>
          <w:szCs w:val="2"/>
        </w:rPr>
      </w:pPr>
    </w:p>
    <w:p w:rsidR="002D6067" w:rsidRDefault="002D6067">
      <w:pPr>
        <w:rPr>
          <w:sz w:val="2"/>
          <w:szCs w:val="2"/>
        </w:rPr>
      </w:pPr>
    </w:p>
    <w:p w:rsidR="002D6067" w:rsidRDefault="001A3334">
      <w:pPr>
        <w:pStyle w:val="20"/>
        <w:shd w:val="clear" w:color="auto" w:fill="auto"/>
        <w:spacing w:line="480" w:lineRule="exact"/>
        <w:ind w:firstLine="880"/>
        <w:jc w:val="both"/>
      </w:pPr>
      <w:bookmarkStart w:id="3" w:name="_GoBack"/>
      <w:bookmarkEnd w:id="3"/>
      <w:r>
        <w:t>При изменении видов работ, периодичности и объемов услуг по содержанию МКД, размер платы граждан за пользование жилым (нежилым) помещением может быть изменен.</w:t>
      </w:r>
    </w:p>
    <w:sectPr w:rsidR="002D6067" w:rsidSect="001A3334">
      <w:pgSz w:w="11900" w:h="16840"/>
      <w:pgMar w:top="465" w:right="577" w:bottom="748" w:left="16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2A6" w:rsidRDefault="003C52A6">
      <w:r>
        <w:separator/>
      </w:r>
    </w:p>
  </w:endnote>
  <w:endnote w:type="continuationSeparator" w:id="0">
    <w:p w:rsidR="003C52A6" w:rsidRDefault="003C5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2A6" w:rsidRDefault="003C52A6"/>
  </w:footnote>
  <w:footnote w:type="continuationSeparator" w:id="0">
    <w:p w:rsidR="003C52A6" w:rsidRDefault="003C52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964BF"/>
    <w:multiLevelType w:val="multilevel"/>
    <w:tmpl w:val="8454F1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D53F69"/>
    <w:multiLevelType w:val="multilevel"/>
    <w:tmpl w:val="AB463C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975320"/>
    <w:multiLevelType w:val="multilevel"/>
    <w:tmpl w:val="95929E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18507C"/>
    <w:multiLevelType w:val="multilevel"/>
    <w:tmpl w:val="CA0000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707A38"/>
    <w:multiLevelType w:val="multilevel"/>
    <w:tmpl w:val="0C44EC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4D630D"/>
    <w:multiLevelType w:val="multilevel"/>
    <w:tmpl w:val="4F166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E34554"/>
    <w:multiLevelType w:val="multilevel"/>
    <w:tmpl w:val="E5D848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35028C"/>
    <w:multiLevelType w:val="multilevel"/>
    <w:tmpl w:val="BA4EF0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0A3F7E"/>
    <w:multiLevelType w:val="multilevel"/>
    <w:tmpl w:val="266C626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E366C0"/>
    <w:multiLevelType w:val="multilevel"/>
    <w:tmpl w:val="2C309C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99361D"/>
    <w:multiLevelType w:val="multilevel"/>
    <w:tmpl w:val="8390BA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7C10B0"/>
    <w:multiLevelType w:val="multilevel"/>
    <w:tmpl w:val="B778EF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CBE550D"/>
    <w:multiLevelType w:val="multilevel"/>
    <w:tmpl w:val="36E448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4504BFB"/>
    <w:multiLevelType w:val="multilevel"/>
    <w:tmpl w:val="66A689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6DF744E"/>
    <w:multiLevelType w:val="multilevel"/>
    <w:tmpl w:val="3ED873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F5C0B31"/>
    <w:multiLevelType w:val="multilevel"/>
    <w:tmpl w:val="ED208F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CC3879"/>
    <w:multiLevelType w:val="multilevel"/>
    <w:tmpl w:val="65281A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9AC4A64"/>
    <w:multiLevelType w:val="multilevel"/>
    <w:tmpl w:val="64F213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9FF26AE"/>
    <w:multiLevelType w:val="multilevel"/>
    <w:tmpl w:val="33D27E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B0D11A5"/>
    <w:multiLevelType w:val="multilevel"/>
    <w:tmpl w:val="44E0DA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C122C57"/>
    <w:multiLevelType w:val="multilevel"/>
    <w:tmpl w:val="952E93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F2D6B30"/>
    <w:multiLevelType w:val="multilevel"/>
    <w:tmpl w:val="9B4089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F420741"/>
    <w:multiLevelType w:val="multilevel"/>
    <w:tmpl w:val="E05EF9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1D53C99"/>
    <w:multiLevelType w:val="multilevel"/>
    <w:tmpl w:val="E01C276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AE33743"/>
    <w:multiLevelType w:val="multilevel"/>
    <w:tmpl w:val="929281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C0F16D5"/>
    <w:multiLevelType w:val="multilevel"/>
    <w:tmpl w:val="30B4EA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C8B3C87"/>
    <w:multiLevelType w:val="multilevel"/>
    <w:tmpl w:val="6E9491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8"/>
  </w:num>
  <w:num w:numId="4">
    <w:abstractNumId w:val="19"/>
  </w:num>
  <w:num w:numId="5">
    <w:abstractNumId w:val="16"/>
  </w:num>
  <w:num w:numId="6">
    <w:abstractNumId w:val="21"/>
  </w:num>
  <w:num w:numId="7">
    <w:abstractNumId w:val="7"/>
  </w:num>
  <w:num w:numId="8">
    <w:abstractNumId w:val="11"/>
  </w:num>
  <w:num w:numId="9">
    <w:abstractNumId w:val="10"/>
  </w:num>
  <w:num w:numId="10">
    <w:abstractNumId w:val="26"/>
  </w:num>
  <w:num w:numId="11">
    <w:abstractNumId w:val="20"/>
  </w:num>
  <w:num w:numId="12">
    <w:abstractNumId w:val="4"/>
  </w:num>
  <w:num w:numId="13">
    <w:abstractNumId w:val="2"/>
  </w:num>
  <w:num w:numId="14">
    <w:abstractNumId w:val="25"/>
  </w:num>
  <w:num w:numId="15">
    <w:abstractNumId w:val="13"/>
  </w:num>
  <w:num w:numId="16">
    <w:abstractNumId w:val="9"/>
  </w:num>
  <w:num w:numId="17">
    <w:abstractNumId w:val="14"/>
  </w:num>
  <w:num w:numId="18">
    <w:abstractNumId w:val="3"/>
  </w:num>
  <w:num w:numId="19">
    <w:abstractNumId w:val="6"/>
  </w:num>
  <w:num w:numId="20">
    <w:abstractNumId w:val="1"/>
  </w:num>
  <w:num w:numId="21">
    <w:abstractNumId w:val="8"/>
  </w:num>
  <w:num w:numId="22">
    <w:abstractNumId w:val="12"/>
  </w:num>
  <w:num w:numId="23">
    <w:abstractNumId w:val="17"/>
  </w:num>
  <w:num w:numId="24">
    <w:abstractNumId w:val="15"/>
  </w:num>
  <w:num w:numId="25">
    <w:abstractNumId w:val="23"/>
  </w:num>
  <w:num w:numId="26">
    <w:abstractNumId w:val="24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67"/>
    <w:rsid w:val="000030EB"/>
    <w:rsid w:val="001A3334"/>
    <w:rsid w:val="002D6067"/>
    <w:rsid w:val="003C52A6"/>
    <w:rsid w:val="00526211"/>
    <w:rsid w:val="005F0F66"/>
    <w:rsid w:val="007C72FD"/>
    <w:rsid w:val="008F4B49"/>
    <w:rsid w:val="00C666C2"/>
    <w:rsid w:val="00EC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E4397"/>
  <w15:docId w15:val="{45F04E32-1D97-414C-B037-6B92DAF4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Exact">
    <w:name w:val="Номер заголовка №1 Exact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Exact">
    <w:name w:val="Заголовок №1 (2) Exact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15ptExact">
    <w:name w:val="Заголовок №1 (2) + 15 pt;Полужирный;Курсив Exact"/>
    <w:basedOn w:val="12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Exact1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Candara65ptExact">
    <w:name w:val="Основной текст (5) + Candara;6;5 pt;Полужирный Exact"/>
    <w:basedOn w:val="5Exact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Exact0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95pt">
    <w:name w:val="Основной текст (2) + 9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Номер заголовка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 (2)"/>
    <w:basedOn w:val="a"/>
    <w:link w:val="12Exact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before="180" w:line="226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C261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261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Le251</dc:creator>
  <cp:lastModifiedBy>Le251</cp:lastModifiedBy>
  <cp:revision>2</cp:revision>
  <cp:lastPrinted>2025-07-01T07:42:00Z</cp:lastPrinted>
  <dcterms:created xsi:type="dcterms:W3CDTF">2025-07-01T07:44:00Z</dcterms:created>
  <dcterms:modified xsi:type="dcterms:W3CDTF">2025-07-01T07:44:00Z</dcterms:modified>
</cp:coreProperties>
</file>